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C304" w14:textId="18FC596E" w:rsidR="009E1E07" w:rsidRPr="00EC48D1" w:rsidRDefault="00EC48D1" w:rsidP="00EC48D1">
      <w:pPr>
        <w:jc w:val="center"/>
        <w:rPr>
          <w:rFonts w:ascii="Aharoni" w:hAnsi="Aharoni" w:cs="Aharoni" w:hint="cs"/>
          <w:sz w:val="144"/>
          <w:szCs w:val="144"/>
        </w:rPr>
      </w:pPr>
      <w:r w:rsidRPr="00EC48D1">
        <w:rPr>
          <w:rFonts w:ascii="Aharoni" w:hAnsi="Aharoni" w:cs="Aharoni" w:hint="cs"/>
          <w:sz w:val="144"/>
          <w:szCs w:val="144"/>
        </w:rPr>
        <w:t>R</w:t>
      </w:r>
      <w:r>
        <w:rPr>
          <w:rFonts w:ascii="Aharoni" w:hAnsi="Aharoni" w:cs="Aharoni"/>
          <w:sz w:val="144"/>
          <w:szCs w:val="144"/>
        </w:rPr>
        <w:t>.</w:t>
      </w:r>
      <w:r w:rsidRPr="00EC48D1">
        <w:rPr>
          <w:rFonts w:ascii="Aharoni" w:hAnsi="Aharoni" w:cs="Aharoni" w:hint="cs"/>
          <w:sz w:val="144"/>
          <w:szCs w:val="144"/>
        </w:rPr>
        <w:t>I</w:t>
      </w:r>
      <w:r>
        <w:rPr>
          <w:rFonts w:ascii="Aharoni" w:hAnsi="Aharoni" w:cs="Aharoni"/>
          <w:sz w:val="144"/>
          <w:szCs w:val="144"/>
        </w:rPr>
        <w:t>.</w:t>
      </w:r>
      <w:r w:rsidRPr="00EC48D1">
        <w:rPr>
          <w:rFonts w:ascii="Aharoni" w:hAnsi="Aharoni" w:cs="Aharoni" w:hint="cs"/>
          <w:sz w:val="144"/>
          <w:szCs w:val="144"/>
        </w:rPr>
        <w:t>P</w:t>
      </w:r>
      <w:r>
        <w:rPr>
          <w:rFonts w:ascii="Aharoni" w:hAnsi="Aharoni" w:cs="Aharoni"/>
          <w:sz w:val="144"/>
          <w:szCs w:val="144"/>
        </w:rPr>
        <w:t>.</w:t>
      </w:r>
    </w:p>
    <w:p w14:paraId="4005E002" w14:textId="49D8C562" w:rsidR="00EC48D1" w:rsidRDefault="00EC48D1" w:rsidP="00EC48D1">
      <w:pPr>
        <w:jc w:val="center"/>
        <w:rPr>
          <w:b/>
          <w:bCs/>
        </w:rPr>
      </w:pPr>
    </w:p>
    <w:p w14:paraId="1D8D1A39" w14:textId="65793577" w:rsidR="00EC48D1" w:rsidRDefault="00EC48D1" w:rsidP="00EC48D1">
      <w:pPr>
        <w:jc w:val="center"/>
        <w:rPr>
          <w:b/>
          <w:bCs/>
        </w:rPr>
      </w:pPr>
    </w:p>
    <w:p w14:paraId="16EAAEB6" w14:textId="5E7AFEB4" w:rsidR="00EC48D1" w:rsidRPr="00EC48D1" w:rsidRDefault="00EC48D1" w:rsidP="00EC48D1">
      <w:pPr>
        <w:jc w:val="center"/>
        <w:rPr>
          <w:b/>
          <w:bCs/>
          <w:sz w:val="96"/>
          <w:szCs w:val="96"/>
        </w:rPr>
      </w:pPr>
      <w:r w:rsidRPr="00EC48D1">
        <w:rPr>
          <w:b/>
          <w:bCs/>
          <w:sz w:val="96"/>
          <w:szCs w:val="96"/>
        </w:rPr>
        <w:t>Eindejaarspremie</w:t>
      </w:r>
    </w:p>
    <w:p w14:paraId="3C5D9900" w14:textId="1FF3C667" w:rsidR="00EC48D1" w:rsidRDefault="00EC48D1" w:rsidP="00EC48D1">
      <w:pPr>
        <w:jc w:val="center"/>
        <w:rPr>
          <w:b/>
          <w:bCs/>
          <w:sz w:val="96"/>
          <w:szCs w:val="96"/>
        </w:rPr>
      </w:pPr>
      <w:r w:rsidRPr="00EC48D1">
        <w:rPr>
          <w:b/>
          <w:bCs/>
          <w:sz w:val="96"/>
          <w:szCs w:val="96"/>
        </w:rPr>
        <w:t>Personeel</w:t>
      </w:r>
    </w:p>
    <w:p w14:paraId="63DAA9C7" w14:textId="009753EC" w:rsidR="00EC48D1" w:rsidRDefault="00EC48D1" w:rsidP="00EC48D1">
      <w:pPr>
        <w:jc w:val="center"/>
        <w:rPr>
          <w:b/>
          <w:bCs/>
          <w:sz w:val="96"/>
          <w:szCs w:val="96"/>
        </w:rPr>
      </w:pPr>
    </w:p>
    <w:p w14:paraId="3F008F52" w14:textId="2DF11885" w:rsidR="00EC48D1" w:rsidRPr="00EC48D1" w:rsidRDefault="00EC48D1" w:rsidP="00EC48D1">
      <w:pPr>
        <w:jc w:val="center"/>
        <w:rPr>
          <w:b/>
          <w:bCs/>
          <w:sz w:val="40"/>
          <w:szCs w:val="40"/>
        </w:rPr>
      </w:pPr>
      <w:r w:rsidRPr="00EC48D1">
        <w:rPr>
          <w:b/>
          <w:bCs/>
          <w:sz w:val="40"/>
          <w:szCs w:val="40"/>
        </w:rPr>
        <w:t>Beste collega, bezoeker, bewoner,</w:t>
      </w:r>
    </w:p>
    <w:p w14:paraId="7503F714" w14:textId="63D3452E" w:rsidR="00CD4B58" w:rsidRDefault="00EC48D1" w:rsidP="00EC48D1">
      <w:pPr>
        <w:jc w:val="center"/>
        <w:rPr>
          <w:b/>
          <w:bCs/>
          <w:sz w:val="40"/>
          <w:szCs w:val="40"/>
        </w:rPr>
      </w:pPr>
      <w:r w:rsidRPr="00EC48D1">
        <w:rPr>
          <w:b/>
          <w:bCs/>
          <w:noProof/>
          <w:sz w:val="40"/>
          <w:szCs w:val="40"/>
        </w:rPr>
        <w:drawing>
          <wp:anchor distT="0" distB="0" distL="114300" distR="114300" simplePos="0" relativeHeight="251658240" behindDoc="0" locked="0" layoutInCell="1" allowOverlap="1" wp14:anchorId="51F25105" wp14:editId="3E381CEE">
            <wp:simplePos x="0" y="0"/>
            <wp:positionH relativeFrom="margin">
              <wp:posOffset>4006850</wp:posOffset>
            </wp:positionH>
            <wp:positionV relativeFrom="paragraph">
              <wp:posOffset>3469005</wp:posOffset>
            </wp:positionV>
            <wp:extent cx="1946737" cy="875665"/>
            <wp:effectExtent l="0" t="0" r="0"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6737"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48D1">
        <w:rPr>
          <w:noProof/>
          <w:sz w:val="40"/>
          <w:szCs w:val="40"/>
        </w:rPr>
        <w:drawing>
          <wp:anchor distT="0" distB="0" distL="114300" distR="114300" simplePos="0" relativeHeight="251659264" behindDoc="1" locked="0" layoutInCell="1" allowOverlap="1" wp14:anchorId="109D2100" wp14:editId="238B7BA0">
            <wp:simplePos x="0" y="0"/>
            <wp:positionH relativeFrom="column">
              <wp:posOffset>-1638300</wp:posOffset>
            </wp:positionH>
            <wp:positionV relativeFrom="paragraph">
              <wp:posOffset>1726565</wp:posOffset>
            </wp:positionV>
            <wp:extent cx="4559870" cy="3039745"/>
            <wp:effectExtent l="0" t="0" r="0" b="8255"/>
            <wp:wrapNone/>
            <wp:docPr id="2" name="Afbeelding 2" descr="10.500+ Rouw Illustraties, royalty-free vector illustraties en clip-art -  iStock | Dood, Begrafenis, Ver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500+ Rouw Illustraties, royalty-free vector illustraties en clip-art -  iStock | Dood, Begrafenis, Verl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9870" cy="303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8D1">
        <w:rPr>
          <w:b/>
          <w:bCs/>
          <w:sz w:val="40"/>
          <w:szCs w:val="40"/>
        </w:rPr>
        <w:t xml:space="preserve">Met diepe droefheid melden we het heengaan van onze eindejaarspremie. We vragen de Vlaamse regering hier alsnog werk van te maken, zodat alle personeel, in eender welke zorgsector, een gelijke waardering krijgt. </w:t>
      </w:r>
    </w:p>
    <w:p w14:paraId="3B11D77E" w14:textId="77777777" w:rsidR="00CD4B58" w:rsidRDefault="00CD4B58">
      <w:pPr>
        <w:rPr>
          <w:b/>
          <w:bCs/>
          <w:sz w:val="40"/>
          <w:szCs w:val="40"/>
        </w:rPr>
      </w:pPr>
      <w:r>
        <w:rPr>
          <w:b/>
          <w:bCs/>
          <w:sz w:val="40"/>
          <w:szCs w:val="40"/>
        </w:rPr>
        <w:br w:type="page"/>
      </w:r>
    </w:p>
    <w:p w14:paraId="053F2DF8" w14:textId="50C196F0" w:rsidR="00EC48D1" w:rsidRDefault="00CD4B58" w:rsidP="00EC48D1">
      <w:pPr>
        <w:jc w:val="center"/>
        <w:rPr>
          <w:b/>
          <w:bCs/>
          <w:sz w:val="40"/>
          <w:szCs w:val="40"/>
        </w:rPr>
      </w:pPr>
      <w:r w:rsidRPr="00EC48D1">
        <w:rPr>
          <w:b/>
          <w:bCs/>
          <w:noProof/>
          <w:sz w:val="40"/>
          <w:szCs w:val="40"/>
        </w:rPr>
        <w:lastRenderedPageBreak/>
        <w:drawing>
          <wp:anchor distT="0" distB="0" distL="114300" distR="114300" simplePos="0" relativeHeight="251661312" behindDoc="0" locked="0" layoutInCell="1" allowOverlap="1" wp14:anchorId="1025E5E4" wp14:editId="6E6950D9">
            <wp:simplePos x="0" y="0"/>
            <wp:positionH relativeFrom="margin">
              <wp:posOffset>4140200</wp:posOffset>
            </wp:positionH>
            <wp:positionV relativeFrom="paragraph">
              <wp:posOffset>8019415</wp:posOffset>
            </wp:positionV>
            <wp:extent cx="1946275" cy="875665"/>
            <wp:effectExtent l="0" t="0" r="0" b="63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6275" cy="875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48D1">
        <w:rPr>
          <w:noProof/>
          <w:sz w:val="40"/>
          <w:szCs w:val="40"/>
        </w:rPr>
        <w:drawing>
          <wp:anchor distT="0" distB="0" distL="114300" distR="114300" simplePos="0" relativeHeight="251662336" behindDoc="1" locked="0" layoutInCell="1" allowOverlap="1" wp14:anchorId="748B81FE" wp14:editId="7645CA28">
            <wp:simplePos x="0" y="0"/>
            <wp:positionH relativeFrom="column">
              <wp:posOffset>-1504950</wp:posOffset>
            </wp:positionH>
            <wp:positionV relativeFrom="paragraph">
              <wp:posOffset>6276975</wp:posOffset>
            </wp:positionV>
            <wp:extent cx="4559870" cy="3039745"/>
            <wp:effectExtent l="0" t="0" r="0" b="8255"/>
            <wp:wrapNone/>
            <wp:docPr id="4" name="Afbeelding 4" descr="10.500+ Rouw Illustraties, royalty-free vector illustraties en clip-art -  iStock | Dood, Begrafenis, Ver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500+ Rouw Illustraties, royalty-free vector illustraties en clip-art -  iStock | Dood, Begrafenis, Verl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9870" cy="30397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0"/>
          <w:szCs w:val="40"/>
        </w:rPr>
        <w:t>ROUWREGISTER</w:t>
      </w:r>
      <w:r w:rsidR="007517F4">
        <w:rPr>
          <w:b/>
          <w:bCs/>
          <w:sz w:val="40"/>
          <w:szCs w:val="40"/>
        </w:rPr>
        <w:t xml:space="preserve"> ‘EINDEJAARSPREMIE’</w:t>
      </w:r>
    </w:p>
    <w:p w14:paraId="58F37B9B" w14:textId="7658CA51" w:rsidR="00CD4B58" w:rsidRPr="00C75455" w:rsidRDefault="00C75455" w:rsidP="00EC48D1">
      <w:pPr>
        <w:jc w:val="center"/>
        <w:rPr>
          <w:b/>
          <w:bCs/>
          <w:sz w:val="96"/>
          <w:szCs w:val="96"/>
        </w:rPr>
      </w:pPr>
      <w:r w:rsidRPr="00C75455">
        <w:rPr>
          <w:b/>
          <w:bCs/>
          <w:sz w:val="96"/>
          <w:szCs w:val="96"/>
        </w:rPr>
        <w:sym w:font="Wingdings" w:char="F056"/>
      </w:r>
    </w:p>
    <w:p w14:paraId="01EEF032" w14:textId="5210D9D4" w:rsidR="00CD4B58" w:rsidRDefault="00CD4B58" w:rsidP="00EC48D1">
      <w:pPr>
        <w:jc w:val="center"/>
        <w:rPr>
          <w:b/>
          <w:bCs/>
          <w:sz w:val="40"/>
          <w:szCs w:val="40"/>
        </w:rPr>
      </w:pPr>
      <w:r>
        <w:rPr>
          <w:b/>
          <w:bCs/>
          <w:sz w:val="40"/>
          <w:szCs w:val="40"/>
        </w:rPr>
        <w:t>Als steunbetuiging kan u hier uw naam achterlaten.</w:t>
      </w:r>
    </w:p>
    <w:p w14:paraId="60E1BA40" w14:textId="4BFFADA5" w:rsidR="00CD4B58" w:rsidRDefault="007517F4" w:rsidP="00EC48D1">
      <w:pPr>
        <w:jc w:val="center"/>
        <w:rPr>
          <w:b/>
          <w:bCs/>
          <w:sz w:val="40"/>
          <w:szCs w:val="40"/>
        </w:rPr>
      </w:pPr>
      <w:r>
        <w:rPr>
          <w:b/>
          <w:bCs/>
          <w:sz w:val="40"/>
          <w:szCs w:val="40"/>
        </w:rPr>
        <w:t>Het personeel dankt u.</w:t>
      </w:r>
    </w:p>
    <w:p w14:paraId="40A302AD" w14:textId="77777777" w:rsidR="00C75455" w:rsidRDefault="00C75455" w:rsidP="00EC48D1">
      <w:pPr>
        <w:jc w:val="center"/>
        <w:rPr>
          <w:b/>
          <w:bCs/>
          <w:sz w:val="40"/>
          <w:szCs w:val="40"/>
        </w:rPr>
      </w:pPr>
    </w:p>
    <w:tbl>
      <w:tblPr>
        <w:tblStyle w:val="Tabelraster"/>
        <w:tblW w:w="0" w:type="auto"/>
        <w:tblLook w:val="04A0" w:firstRow="1" w:lastRow="0" w:firstColumn="1" w:lastColumn="0" w:noHBand="0" w:noVBand="1"/>
      </w:tblPr>
      <w:tblGrid>
        <w:gridCol w:w="4508"/>
        <w:gridCol w:w="4508"/>
      </w:tblGrid>
      <w:tr w:rsidR="00C75455" w14:paraId="2340B69E" w14:textId="77777777" w:rsidTr="003C7030">
        <w:trPr>
          <w:trHeight w:val="603"/>
        </w:trPr>
        <w:tc>
          <w:tcPr>
            <w:tcW w:w="4508" w:type="dxa"/>
          </w:tcPr>
          <w:p w14:paraId="4E922895" w14:textId="77777777" w:rsidR="00C75455" w:rsidRDefault="00C75455" w:rsidP="00EC48D1">
            <w:pPr>
              <w:jc w:val="center"/>
              <w:rPr>
                <w:b/>
                <w:bCs/>
                <w:sz w:val="40"/>
                <w:szCs w:val="40"/>
              </w:rPr>
            </w:pPr>
          </w:p>
        </w:tc>
        <w:tc>
          <w:tcPr>
            <w:tcW w:w="4508" w:type="dxa"/>
          </w:tcPr>
          <w:p w14:paraId="582BCC12" w14:textId="77777777" w:rsidR="00C75455" w:rsidRDefault="00C75455" w:rsidP="00EC48D1">
            <w:pPr>
              <w:jc w:val="center"/>
              <w:rPr>
                <w:b/>
                <w:bCs/>
                <w:sz w:val="40"/>
                <w:szCs w:val="40"/>
              </w:rPr>
            </w:pPr>
          </w:p>
        </w:tc>
      </w:tr>
      <w:tr w:rsidR="00C75455" w14:paraId="5092D405" w14:textId="77777777" w:rsidTr="003C7030">
        <w:trPr>
          <w:trHeight w:val="603"/>
        </w:trPr>
        <w:tc>
          <w:tcPr>
            <w:tcW w:w="4508" w:type="dxa"/>
          </w:tcPr>
          <w:p w14:paraId="04AA8A58" w14:textId="77777777" w:rsidR="00C75455" w:rsidRDefault="00C75455" w:rsidP="00EC48D1">
            <w:pPr>
              <w:jc w:val="center"/>
              <w:rPr>
                <w:b/>
                <w:bCs/>
                <w:sz w:val="40"/>
                <w:szCs w:val="40"/>
              </w:rPr>
            </w:pPr>
          </w:p>
        </w:tc>
        <w:tc>
          <w:tcPr>
            <w:tcW w:w="4508" w:type="dxa"/>
          </w:tcPr>
          <w:p w14:paraId="1D89F543" w14:textId="77777777" w:rsidR="00C75455" w:rsidRDefault="00C75455" w:rsidP="00EC48D1">
            <w:pPr>
              <w:jc w:val="center"/>
              <w:rPr>
                <w:b/>
                <w:bCs/>
                <w:sz w:val="40"/>
                <w:szCs w:val="40"/>
              </w:rPr>
            </w:pPr>
          </w:p>
        </w:tc>
      </w:tr>
      <w:tr w:rsidR="00C75455" w14:paraId="45BDE711" w14:textId="77777777" w:rsidTr="003C7030">
        <w:trPr>
          <w:trHeight w:val="603"/>
        </w:trPr>
        <w:tc>
          <w:tcPr>
            <w:tcW w:w="4508" w:type="dxa"/>
          </w:tcPr>
          <w:p w14:paraId="2BDCA500" w14:textId="77777777" w:rsidR="00C75455" w:rsidRDefault="00C75455" w:rsidP="00EC48D1">
            <w:pPr>
              <w:jc w:val="center"/>
              <w:rPr>
                <w:b/>
                <w:bCs/>
                <w:sz w:val="40"/>
                <w:szCs w:val="40"/>
              </w:rPr>
            </w:pPr>
          </w:p>
        </w:tc>
        <w:tc>
          <w:tcPr>
            <w:tcW w:w="4508" w:type="dxa"/>
          </w:tcPr>
          <w:p w14:paraId="4AB2BB07" w14:textId="77777777" w:rsidR="00C75455" w:rsidRDefault="00C75455" w:rsidP="00EC48D1">
            <w:pPr>
              <w:jc w:val="center"/>
              <w:rPr>
                <w:b/>
                <w:bCs/>
                <w:sz w:val="40"/>
                <w:szCs w:val="40"/>
              </w:rPr>
            </w:pPr>
          </w:p>
        </w:tc>
      </w:tr>
      <w:tr w:rsidR="00C75455" w14:paraId="03B6E65F" w14:textId="77777777" w:rsidTr="003C7030">
        <w:trPr>
          <w:trHeight w:val="603"/>
        </w:trPr>
        <w:tc>
          <w:tcPr>
            <w:tcW w:w="4508" w:type="dxa"/>
          </w:tcPr>
          <w:p w14:paraId="215643C1" w14:textId="77777777" w:rsidR="00C75455" w:rsidRDefault="00C75455" w:rsidP="00EC48D1">
            <w:pPr>
              <w:jc w:val="center"/>
              <w:rPr>
                <w:b/>
                <w:bCs/>
                <w:sz w:val="40"/>
                <w:szCs w:val="40"/>
              </w:rPr>
            </w:pPr>
          </w:p>
        </w:tc>
        <w:tc>
          <w:tcPr>
            <w:tcW w:w="4508" w:type="dxa"/>
          </w:tcPr>
          <w:p w14:paraId="05720F05" w14:textId="77777777" w:rsidR="00C75455" w:rsidRDefault="00C75455" w:rsidP="00EC48D1">
            <w:pPr>
              <w:jc w:val="center"/>
              <w:rPr>
                <w:b/>
                <w:bCs/>
                <w:sz w:val="40"/>
                <w:szCs w:val="40"/>
              </w:rPr>
            </w:pPr>
          </w:p>
        </w:tc>
      </w:tr>
      <w:tr w:rsidR="00C75455" w14:paraId="23C7A345" w14:textId="77777777" w:rsidTr="003C7030">
        <w:trPr>
          <w:trHeight w:val="603"/>
        </w:trPr>
        <w:tc>
          <w:tcPr>
            <w:tcW w:w="4508" w:type="dxa"/>
          </w:tcPr>
          <w:p w14:paraId="1AB07CCB" w14:textId="77777777" w:rsidR="00C75455" w:rsidRDefault="00C75455" w:rsidP="00EC48D1">
            <w:pPr>
              <w:jc w:val="center"/>
              <w:rPr>
                <w:b/>
                <w:bCs/>
                <w:sz w:val="40"/>
                <w:szCs w:val="40"/>
              </w:rPr>
            </w:pPr>
          </w:p>
        </w:tc>
        <w:tc>
          <w:tcPr>
            <w:tcW w:w="4508" w:type="dxa"/>
          </w:tcPr>
          <w:p w14:paraId="7FB026A6" w14:textId="77777777" w:rsidR="00C75455" w:rsidRDefault="00C75455" w:rsidP="00EC48D1">
            <w:pPr>
              <w:jc w:val="center"/>
              <w:rPr>
                <w:b/>
                <w:bCs/>
                <w:sz w:val="40"/>
                <w:szCs w:val="40"/>
              </w:rPr>
            </w:pPr>
          </w:p>
        </w:tc>
      </w:tr>
      <w:tr w:rsidR="00C75455" w14:paraId="761E9F9D" w14:textId="77777777" w:rsidTr="003C7030">
        <w:trPr>
          <w:trHeight w:val="603"/>
        </w:trPr>
        <w:tc>
          <w:tcPr>
            <w:tcW w:w="4508" w:type="dxa"/>
          </w:tcPr>
          <w:p w14:paraId="3CCF565F" w14:textId="77777777" w:rsidR="00C75455" w:rsidRDefault="00C75455" w:rsidP="00EC48D1">
            <w:pPr>
              <w:jc w:val="center"/>
              <w:rPr>
                <w:b/>
                <w:bCs/>
                <w:sz w:val="40"/>
                <w:szCs w:val="40"/>
              </w:rPr>
            </w:pPr>
          </w:p>
        </w:tc>
        <w:tc>
          <w:tcPr>
            <w:tcW w:w="4508" w:type="dxa"/>
          </w:tcPr>
          <w:p w14:paraId="79315F36" w14:textId="77777777" w:rsidR="00C75455" w:rsidRDefault="00C75455" w:rsidP="00EC48D1">
            <w:pPr>
              <w:jc w:val="center"/>
              <w:rPr>
                <w:b/>
                <w:bCs/>
                <w:sz w:val="40"/>
                <w:szCs w:val="40"/>
              </w:rPr>
            </w:pPr>
          </w:p>
        </w:tc>
      </w:tr>
      <w:tr w:rsidR="00C75455" w14:paraId="422DA871" w14:textId="77777777" w:rsidTr="003C7030">
        <w:trPr>
          <w:trHeight w:val="603"/>
        </w:trPr>
        <w:tc>
          <w:tcPr>
            <w:tcW w:w="4508" w:type="dxa"/>
          </w:tcPr>
          <w:p w14:paraId="0FDE33C3" w14:textId="77777777" w:rsidR="00C75455" w:rsidRDefault="00C75455" w:rsidP="00EC48D1">
            <w:pPr>
              <w:jc w:val="center"/>
              <w:rPr>
                <w:b/>
                <w:bCs/>
                <w:sz w:val="40"/>
                <w:szCs w:val="40"/>
              </w:rPr>
            </w:pPr>
          </w:p>
        </w:tc>
        <w:tc>
          <w:tcPr>
            <w:tcW w:w="4508" w:type="dxa"/>
          </w:tcPr>
          <w:p w14:paraId="5A747EB4" w14:textId="77777777" w:rsidR="00C75455" w:rsidRDefault="00C75455" w:rsidP="00EC48D1">
            <w:pPr>
              <w:jc w:val="center"/>
              <w:rPr>
                <w:b/>
                <w:bCs/>
                <w:sz w:val="40"/>
                <w:szCs w:val="40"/>
              </w:rPr>
            </w:pPr>
          </w:p>
        </w:tc>
      </w:tr>
      <w:tr w:rsidR="00C75455" w14:paraId="6DEBEAE9" w14:textId="77777777" w:rsidTr="003C7030">
        <w:trPr>
          <w:trHeight w:val="603"/>
        </w:trPr>
        <w:tc>
          <w:tcPr>
            <w:tcW w:w="4508" w:type="dxa"/>
          </w:tcPr>
          <w:p w14:paraId="6CA3C3DA" w14:textId="77777777" w:rsidR="00C75455" w:rsidRDefault="00C75455" w:rsidP="00EC48D1">
            <w:pPr>
              <w:jc w:val="center"/>
              <w:rPr>
                <w:b/>
                <w:bCs/>
                <w:sz w:val="40"/>
                <w:szCs w:val="40"/>
              </w:rPr>
            </w:pPr>
          </w:p>
        </w:tc>
        <w:tc>
          <w:tcPr>
            <w:tcW w:w="4508" w:type="dxa"/>
          </w:tcPr>
          <w:p w14:paraId="619D6300" w14:textId="77777777" w:rsidR="00C75455" w:rsidRDefault="00C75455" w:rsidP="00EC48D1">
            <w:pPr>
              <w:jc w:val="center"/>
              <w:rPr>
                <w:b/>
                <w:bCs/>
                <w:sz w:val="40"/>
                <w:szCs w:val="40"/>
              </w:rPr>
            </w:pPr>
          </w:p>
        </w:tc>
      </w:tr>
      <w:tr w:rsidR="003C7030" w14:paraId="179DD635" w14:textId="77777777" w:rsidTr="003C7030">
        <w:trPr>
          <w:trHeight w:val="603"/>
        </w:trPr>
        <w:tc>
          <w:tcPr>
            <w:tcW w:w="4508" w:type="dxa"/>
          </w:tcPr>
          <w:p w14:paraId="30C496AF" w14:textId="77777777" w:rsidR="003C7030" w:rsidRDefault="003C7030" w:rsidP="00EC48D1">
            <w:pPr>
              <w:jc w:val="center"/>
              <w:rPr>
                <w:b/>
                <w:bCs/>
                <w:sz w:val="40"/>
                <w:szCs w:val="40"/>
              </w:rPr>
            </w:pPr>
          </w:p>
        </w:tc>
        <w:tc>
          <w:tcPr>
            <w:tcW w:w="4508" w:type="dxa"/>
          </w:tcPr>
          <w:p w14:paraId="00D572B2" w14:textId="77777777" w:rsidR="003C7030" w:rsidRDefault="003C7030" w:rsidP="00EC48D1">
            <w:pPr>
              <w:jc w:val="center"/>
              <w:rPr>
                <w:b/>
                <w:bCs/>
                <w:sz w:val="40"/>
                <w:szCs w:val="40"/>
              </w:rPr>
            </w:pPr>
          </w:p>
        </w:tc>
      </w:tr>
      <w:tr w:rsidR="003C7030" w14:paraId="65EE237A" w14:textId="77777777" w:rsidTr="003C7030">
        <w:trPr>
          <w:trHeight w:val="603"/>
        </w:trPr>
        <w:tc>
          <w:tcPr>
            <w:tcW w:w="4508" w:type="dxa"/>
          </w:tcPr>
          <w:p w14:paraId="7291FB18" w14:textId="77777777" w:rsidR="003C7030" w:rsidRDefault="003C7030" w:rsidP="00EC48D1">
            <w:pPr>
              <w:jc w:val="center"/>
              <w:rPr>
                <w:b/>
                <w:bCs/>
                <w:sz w:val="40"/>
                <w:szCs w:val="40"/>
              </w:rPr>
            </w:pPr>
          </w:p>
        </w:tc>
        <w:tc>
          <w:tcPr>
            <w:tcW w:w="4508" w:type="dxa"/>
          </w:tcPr>
          <w:p w14:paraId="655AC2C0" w14:textId="77777777" w:rsidR="003C7030" w:rsidRDefault="003C7030" w:rsidP="00EC48D1">
            <w:pPr>
              <w:jc w:val="center"/>
              <w:rPr>
                <w:b/>
                <w:bCs/>
                <w:sz w:val="40"/>
                <w:szCs w:val="40"/>
              </w:rPr>
            </w:pPr>
          </w:p>
        </w:tc>
      </w:tr>
    </w:tbl>
    <w:p w14:paraId="51BE3E99" w14:textId="77777777" w:rsidR="00C75455" w:rsidRPr="00EC48D1" w:rsidRDefault="00C75455" w:rsidP="00EC48D1">
      <w:pPr>
        <w:jc w:val="center"/>
        <w:rPr>
          <w:b/>
          <w:bCs/>
          <w:sz w:val="40"/>
          <w:szCs w:val="40"/>
        </w:rPr>
      </w:pPr>
    </w:p>
    <w:sectPr w:rsidR="00C75455" w:rsidRPr="00EC4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D1"/>
    <w:rsid w:val="003C7030"/>
    <w:rsid w:val="007517F4"/>
    <w:rsid w:val="009E1E07"/>
    <w:rsid w:val="00C75455"/>
    <w:rsid w:val="00CD4B58"/>
    <w:rsid w:val="00EC48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7170"/>
  <w15:chartTrackingRefBased/>
  <w15:docId w15:val="{21E51ADC-5311-42BD-B194-88182F40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7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Words>
  <Characters>364</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De Wit</dc:creator>
  <cp:keywords/>
  <dc:description/>
  <cp:lastModifiedBy>Steven De Wit</cp:lastModifiedBy>
  <cp:revision>5</cp:revision>
  <dcterms:created xsi:type="dcterms:W3CDTF">2023-11-16T09:04:00Z</dcterms:created>
  <dcterms:modified xsi:type="dcterms:W3CDTF">2023-11-16T09:17:00Z</dcterms:modified>
</cp:coreProperties>
</file>